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CE" w:rsidRDefault="00C268CE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hr-HR"/>
        </w:rPr>
        <w:drawing>
          <wp:inline distT="0" distB="0" distL="0" distR="0" wp14:anchorId="33E71618">
            <wp:extent cx="619125" cy="6667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68CE" w:rsidRDefault="00C268CE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REPUBLIKA HRVATSKA </w:t>
      </w:r>
    </w:p>
    <w:p w:rsidR="00C268CE" w:rsidRDefault="00C268CE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BRODSKO-POSAVSKA ŽUPANIJA</w:t>
      </w:r>
    </w:p>
    <w:p w:rsidR="00F15757" w:rsidRDefault="00C268CE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OŠ</w:t>
      </w:r>
      <w:r w:rsidR="008125A8">
        <w:rPr>
          <w:rFonts w:asciiTheme="majorBidi" w:hAnsiTheme="majorBidi" w:cstheme="majorBidi"/>
          <w:b/>
          <w:bCs/>
        </w:rPr>
        <w:t xml:space="preserve"> ANTUN MIHANOVIĆ</w:t>
      </w:r>
      <w:r>
        <w:rPr>
          <w:rFonts w:asciiTheme="majorBidi" w:hAnsiTheme="majorBidi" w:cstheme="majorBidi"/>
          <w:b/>
          <w:bCs/>
        </w:rPr>
        <w:t xml:space="preserve"> SLAVONSKI BROD</w:t>
      </w:r>
    </w:p>
    <w:p w:rsidR="00F15757" w:rsidRDefault="008125A8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ANTUNA MIHANOVIĆA 35</w:t>
      </w:r>
    </w:p>
    <w:p w:rsidR="00F15757" w:rsidRDefault="008125A8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SLAVONSKI BROD</w:t>
      </w:r>
    </w:p>
    <w:p w:rsidR="00F15757" w:rsidRDefault="00F15757">
      <w:pPr>
        <w:pStyle w:val="Bezproreda"/>
        <w:rPr>
          <w:rFonts w:asciiTheme="majorBidi" w:hAnsiTheme="majorBidi" w:cstheme="majorBidi"/>
          <w:b/>
          <w:bCs/>
        </w:rPr>
      </w:pPr>
    </w:p>
    <w:p w:rsidR="00F15757" w:rsidRDefault="00192C90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KLASA:  602-08/26</w:t>
      </w:r>
      <w:r w:rsidR="008125A8">
        <w:rPr>
          <w:rFonts w:asciiTheme="majorBidi" w:hAnsiTheme="majorBidi" w:cstheme="majorBidi"/>
          <w:b/>
          <w:bCs/>
        </w:rPr>
        <w:t>-01/1</w:t>
      </w:r>
    </w:p>
    <w:p w:rsidR="00F15757" w:rsidRDefault="00192C90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URBROJ: 2178-1-3-26</w:t>
      </w:r>
      <w:r w:rsidR="008125A8">
        <w:rPr>
          <w:rFonts w:asciiTheme="majorBidi" w:hAnsiTheme="majorBidi" w:cstheme="majorBidi"/>
          <w:b/>
          <w:bCs/>
        </w:rPr>
        <w:t>-1</w:t>
      </w:r>
    </w:p>
    <w:p w:rsidR="00F15757" w:rsidRDefault="00192C90">
      <w:pPr>
        <w:pStyle w:val="Bezprore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Slavonski Brod,  15</w:t>
      </w:r>
      <w:r w:rsidR="00611FEA">
        <w:rPr>
          <w:rFonts w:asciiTheme="majorBidi" w:hAnsiTheme="majorBidi" w:cstheme="majorBidi"/>
          <w:b/>
          <w:bCs/>
        </w:rPr>
        <w:t>.lipnja</w:t>
      </w:r>
      <w:r>
        <w:rPr>
          <w:rFonts w:asciiTheme="majorBidi" w:hAnsiTheme="majorBidi" w:cstheme="majorBidi"/>
          <w:b/>
          <w:bCs/>
        </w:rPr>
        <w:t xml:space="preserve"> 2026</w:t>
      </w:r>
      <w:r w:rsidR="008125A8">
        <w:rPr>
          <w:rFonts w:asciiTheme="majorBidi" w:hAnsiTheme="majorBidi" w:cstheme="majorBidi"/>
          <w:b/>
          <w:bCs/>
        </w:rPr>
        <w:t>. godine</w:t>
      </w:r>
    </w:p>
    <w:p w:rsidR="00F15757" w:rsidRDefault="00F15757">
      <w:pPr>
        <w:pStyle w:val="Bezproreda"/>
        <w:rPr>
          <w:rFonts w:asciiTheme="majorBidi" w:hAnsiTheme="majorBidi" w:cstheme="majorBidi"/>
          <w:b/>
          <w:bCs/>
        </w:rPr>
      </w:pPr>
    </w:p>
    <w:p w:rsidR="00F15757" w:rsidRDefault="00F15757">
      <w:pPr>
        <w:pStyle w:val="Bezproreda"/>
        <w:rPr>
          <w:rFonts w:asciiTheme="majorBidi" w:hAnsiTheme="majorBidi" w:cstheme="majorBidi"/>
        </w:rPr>
      </w:pPr>
    </w:p>
    <w:p w:rsidR="00F15757" w:rsidRDefault="008125A8">
      <w:pPr>
        <w:pStyle w:val="Bezprore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Na temelju članka 10.  Zakona o udžbenicima i drugim obrazovnim materijalima za </w:t>
      </w:r>
      <w:r w:rsidR="00C5237D">
        <w:rPr>
          <w:rFonts w:asciiTheme="majorBidi" w:hAnsiTheme="majorBidi" w:cstheme="majorBidi"/>
        </w:rPr>
        <w:t>osnovnu i srednju školu (NN br.</w:t>
      </w:r>
      <w:bookmarkStart w:id="0" w:name="_GoBack"/>
      <w:bookmarkEnd w:id="0"/>
      <w:r>
        <w:rPr>
          <w:rFonts w:asciiTheme="majorBidi" w:hAnsiTheme="majorBidi" w:cstheme="majorBidi"/>
        </w:rPr>
        <w:t xml:space="preserve"> 116/18</w:t>
      </w:r>
      <w:r w:rsidR="00C5237D">
        <w:rPr>
          <w:rFonts w:asciiTheme="majorBidi" w:hAnsiTheme="majorBidi" w:cstheme="majorBidi"/>
        </w:rPr>
        <w:t>, 105/25</w:t>
      </w:r>
      <w:r>
        <w:rPr>
          <w:rFonts w:asciiTheme="majorBidi" w:hAnsiTheme="majorBidi" w:cstheme="majorBidi"/>
        </w:rPr>
        <w:t>), ravnateljica Osnovne škole Antun Mihanović, Slavonski Brod donosi</w:t>
      </w:r>
    </w:p>
    <w:p w:rsidR="00F15757" w:rsidRDefault="00F15757">
      <w:pPr>
        <w:pStyle w:val="Bezproreda"/>
        <w:rPr>
          <w:rFonts w:asciiTheme="majorBidi" w:hAnsiTheme="majorBidi" w:cstheme="majorBidi"/>
        </w:rPr>
      </w:pPr>
    </w:p>
    <w:p w:rsidR="00F15757" w:rsidRDefault="00F15757">
      <w:pPr>
        <w:pStyle w:val="Bezproreda"/>
        <w:rPr>
          <w:rFonts w:asciiTheme="majorBidi" w:hAnsiTheme="majorBidi" w:cstheme="majorBidi"/>
        </w:rPr>
      </w:pPr>
    </w:p>
    <w:p w:rsidR="00F15757" w:rsidRDefault="00F15757">
      <w:pPr>
        <w:pStyle w:val="Bezproreda"/>
        <w:rPr>
          <w:rFonts w:asciiTheme="majorBidi" w:hAnsiTheme="majorBidi" w:cstheme="majorBidi"/>
        </w:rPr>
      </w:pPr>
    </w:p>
    <w:p w:rsidR="00F15757" w:rsidRDefault="008125A8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ODLUKU</w:t>
      </w:r>
    </w:p>
    <w:p w:rsidR="00F15757" w:rsidRDefault="008125A8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 o</w:t>
      </w:r>
      <w:r w:rsidR="00192C90">
        <w:rPr>
          <w:rFonts w:asciiTheme="majorBidi" w:hAnsiTheme="majorBidi" w:cstheme="majorBidi"/>
          <w:b/>
          <w:bCs/>
          <w:sz w:val="24"/>
          <w:szCs w:val="24"/>
        </w:rPr>
        <w:t>dabiru udžbenika za školsku 2026./2027</w:t>
      </w:r>
      <w:r>
        <w:rPr>
          <w:rFonts w:asciiTheme="majorBidi" w:hAnsiTheme="majorBidi" w:cstheme="majorBidi"/>
          <w:b/>
          <w:bCs/>
          <w:sz w:val="24"/>
          <w:szCs w:val="24"/>
        </w:rPr>
        <w:t>. godinu</w:t>
      </w:r>
    </w:p>
    <w:p w:rsidR="00F15757" w:rsidRDefault="00F15757" w:rsidP="00C268CE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Članak 1.</w:t>
      </w:r>
    </w:p>
    <w:p w:rsidR="00F15757" w:rsidRDefault="00F15757">
      <w:pPr>
        <w:pStyle w:val="Bezproreda"/>
        <w:jc w:val="center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Sukladno članku 10. stavak 4. Zakona o udžbenicima i drugim obrazovnim materijalim</w:t>
      </w:r>
      <w:r w:rsidR="000971E3">
        <w:rPr>
          <w:rFonts w:asciiTheme="majorBidi" w:hAnsiTheme="majorBidi" w:cstheme="majorBidi"/>
          <w:sz w:val="24"/>
          <w:szCs w:val="24"/>
        </w:rPr>
        <w:t>a za osnovnu i srednju školu, donosi  se</w:t>
      </w:r>
      <w:r>
        <w:rPr>
          <w:rFonts w:asciiTheme="majorBidi" w:hAnsiTheme="majorBidi" w:cstheme="majorBidi"/>
          <w:sz w:val="24"/>
          <w:szCs w:val="24"/>
        </w:rPr>
        <w:t xml:space="preserve"> Odluku o odabiru  udžbenike za prvi, drugi, treći</w:t>
      </w:r>
      <w:r w:rsidR="00611FEA">
        <w:rPr>
          <w:rFonts w:asciiTheme="majorBidi" w:hAnsiTheme="majorBidi" w:cstheme="majorBidi"/>
          <w:sz w:val="24"/>
          <w:szCs w:val="24"/>
        </w:rPr>
        <w:t xml:space="preserve"> i četvrti razred osnovne škole</w:t>
      </w:r>
      <w:r>
        <w:rPr>
          <w:rFonts w:asciiTheme="majorBidi" w:hAnsiTheme="majorBidi" w:cstheme="majorBidi"/>
          <w:sz w:val="24"/>
          <w:szCs w:val="24"/>
        </w:rPr>
        <w:t>.</w:t>
      </w:r>
      <w:r w:rsidR="00611FEA">
        <w:rPr>
          <w:rFonts w:asciiTheme="majorBidi" w:hAnsiTheme="majorBidi" w:cstheme="majorBidi"/>
          <w:sz w:val="24"/>
          <w:szCs w:val="24"/>
        </w:rPr>
        <w:t xml:space="preserve"> Za predmetnu nastavu od 5. do 8. razreda ostaju u uporabi udžbenici prema važećim Katalozima.</w:t>
      </w:r>
    </w:p>
    <w:p w:rsidR="00F15757" w:rsidRDefault="00F15757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15757" w:rsidRDefault="008125A8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Članak 2</w:t>
      </w:r>
    </w:p>
    <w:p w:rsidR="00F15757" w:rsidRDefault="00F15757">
      <w:pPr>
        <w:pStyle w:val="Bezproreda"/>
        <w:jc w:val="center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Popis </w:t>
      </w:r>
      <w:r w:rsidR="00611FEA">
        <w:rPr>
          <w:rFonts w:asciiTheme="majorBidi" w:hAnsiTheme="majorBidi" w:cstheme="majorBidi"/>
          <w:sz w:val="24"/>
          <w:szCs w:val="24"/>
        </w:rPr>
        <w:t>odabranih udžbenika od 1. do 8</w:t>
      </w:r>
      <w:r>
        <w:rPr>
          <w:rFonts w:asciiTheme="majorBidi" w:hAnsiTheme="majorBidi" w:cstheme="majorBidi"/>
          <w:sz w:val="24"/>
          <w:szCs w:val="24"/>
        </w:rPr>
        <w:t>. razreda iz Kataloga koji je objavljen u aplikaciji za odabir udžbenika prilaže se ovoj Odluci i čini njezin sastavni dio.</w:t>
      </w:r>
    </w:p>
    <w:p w:rsidR="00F15757" w:rsidRDefault="00F15757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F15757" w:rsidRDefault="00F15757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Članak 3.</w:t>
      </w:r>
    </w:p>
    <w:p w:rsidR="00F15757" w:rsidRDefault="00F15757">
      <w:pPr>
        <w:pStyle w:val="Bezproreda"/>
        <w:jc w:val="center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Ova Odluka objavljuje se na web stranici Škole i dostavlja Ministarstvu znanosti i obrazovanja. </w:t>
      </w:r>
    </w:p>
    <w:p w:rsidR="00F15757" w:rsidRDefault="00F15757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F15757" w:rsidRDefault="00F15757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Članak 4.</w:t>
      </w:r>
    </w:p>
    <w:p w:rsidR="00F15757" w:rsidRDefault="00F15757">
      <w:pPr>
        <w:pStyle w:val="Bezproreda"/>
        <w:jc w:val="center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Ova Odluka stupa na snagu danom donošenja. </w:t>
      </w:r>
    </w:p>
    <w:p w:rsidR="00F15757" w:rsidRDefault="00F15757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F15757" w:rsidRDefault="00F15757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</w:t>
      </w:r>
    </w:p>
    <w:p w:rsidR="00F15757" w:rsidRDefault="008125A8">
      <w:pPr>
        <w:pStyle w:val="Bezproreda"/>
        <w:ind w:left="637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Ravnateljica</w:t>
      </w:r>
    </w:p>
    <w:p w:rsidR="00F15757" w:rsidRDefault="00F15757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F15757" w:rsidRDefault="008125A8">
      <w:pPr>
        <w:pStyle w:val="Bezproreda"/>
        <w:ind w:left="566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______________________</w:t>
      </w:r>
    </w:p>
    <w:p w:rsidR="00F15757" w:rsidRDefault="008125A8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Snježana Vinarić, prof.</w:t>
      </w:r>
    </w:p>
    <w:sectPr w:rsidR="00F1575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57"/>
    <w:rsid w:val="000971E3"/>
    <w:rsid w:val="00192C90"/>
    <w:rsid w:val="00611FEA"/>
    <w:rsid w:val="008125A8"/>
    <w:rsid w:val="00C268CE"/>
    <w:rsid w:val="00C5237D"/>
    <w:rsid w:val="00F1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BF47"/>
  <w15:docId w15:val="{CAE9B0CC-33D7-4270-8014-6B07BA25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FC175C"/>
  </w:style>
  <w:style w:type="paragraph" w:styleId="Tekstbalonia">
    <w:name w:val="Balloon Text"/>
    <w:basedOn w:val="Normal"/>
    <w:link w:val="TekstbaloniaChar"/>
    <w:uiPriority w:val="99"/>
    <w:semiHidden/>
    <w:unhideWhenUsed/>
    <w:rsid w:val="00C26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Snježana Vinarić</cp:lastModifiedBy>
  <cp:revision>12</cp:revision>
  <cp:lastPrinted>2026-06-30T07:10:00Z</cp:lastPrinted>
  <dcterms:created xsi:type="dcterms:W3CDTF">2024-05-24T06:30:00Z</dcterms:created>
  <dcterms:modified xsi:type="dcterms:W3CDTF">2026-06-30T07:10:00Z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